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B34" w:rsidP="00684B3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333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/202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5948ED" w:rsidRPr="005948ED" w:rsidP="005948ED">
      <w:pPr>
        <w:ind w:left="5664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86MS0021-01-2024-001031-56</w:t>
      </w:r>
    </w:p>
    <w:p w:rsidR="00684B34" w:rsidRPr="00471AC3" w:rsidP="00684B34">
      <w:pPr>
        <w:pStyle w:val="PlainText"/>
        <w:spacing w:line="240" w:lineRule="exact"/>
        <w:ind w:left="5664" w:right="-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AC3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9B5AB4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684B34" w:rsidRPr="0043771C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84B34" w:rsidRPr="0043771C" w:rsidP="00684B3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      </w:t>
      </w:r>
      <w:r w:rsidR="0043771C">
        <w:rPr>
          <w:rFonts w:ascii="Times New Roman" w:eastAsia="MS Mincho" w:hAnsi="Times New Roman" w:cs="Times New Roman"/>
          <w:bCs/>
          <w:sz w:val="28"/>
          <w:szCs w:val="28"/>
        </w:rPr>
        <w:t>24 февраля 2024</w:t>
      </w: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684B34" w:rsidRPr="0043771C" w:rsidP="00684B3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Лялькина Вячеслава Петровича</w:t>
      </w:r>
      <w:r w:rsidRPr="004377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года рождения, уроженца г. </w:t>
      </w:r>
      <w:r>
        <w:rPr>
          <w:color w:val="000000"/>
          <w:sz w:val="28"/>
          <w:szCs w:val="28"/>
        </w:rPr>
        <w:t>……</w:t>
      </w:r>
      <w:r w:rsidRPr="0043771C">
        <w:rPr>
          <w:color w:val="000000"/>
          <w:sz w:val="28"/>
          <w:szCs w:val="28"/>
        </w:rPr>
        <w:t xml:space="preserve">области, неработающего, пенсионера, проживающего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, 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>,</w:t>
      </w:r>
      <w:r w:rsidRPr="00543B63" w:rsidR="00543B63">
        <w:rPr>
          <w:sz w:val="28"/>
          <w:szCs w:val="28"/>
        </w:rPr>
        <w:t xml:space="preserve"> </w:t>
      </w:r>
      <w:r w:rsidR="00543B63">
        <w:rPr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>…</w:t>
      </w:r>
      <w:r w:rsidR="00543B63">
        <w:rPr>
          <w:sz w:val="28"/>
          <w:szCs w:val="28"/>
        </w:rPr>
        <w:t>,</w:t>
      </w:r>
    </w:p>
    <w:p w:rsidR="009B5AB4" w:rsidRPr="0043771C" w:rsidP="009B5AB4">
      <w:pPr>
        <w:ind w:firstLine="540"/>
        <w:jc w:val="center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  <w:r w:rsidRPr="0043771C">
        <w:rPr>
          <w:sz w:val="28"/>
          <w:szCs w:val="28"/>
        </w:rPr>
        <w:t>УСТАНОВИЛ: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 В.П</w:t>
      </w:r>
      <w:r w:rsidRPr="0043771C">
        <w:rPr>
          <w:color w:val="000000"/>
          <w:sz w:val="28"/>
          <w:szCs w:val="28"/>
        </w:rPr>
        <w:t>.</w:t>
      </w:r>
      <w:r w:rsidRPr="0043771C">
        <w:rPr>
          <w:sz w:val="28"/>
          <w:szCs w:val="28"/>
        </w:rPr>
        <w:t>,  проживающий</w:t>
      </w:r>
      <w:r w:rsidRPr="0043771C">
        <w:rPr>
          <w:sz w:val="28"/>
          <w:szCs w:val="28"/>
        </w:rPr>
        <w:t xml:space="preserve"> 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</w:t>
      </w:r>
      <w:r w:rsidR="0043771C">
        <w:rPr>
          <w:sz w:val="28"/>
          <w:szCs w:val="28"/>
        </w:rPr>
        <w:t>в срок до 00 час. 01 мин. 13.02.2024</w:t>
      </w:r>
      <w:r w:rsidRPr="0043771C">
        <w:rPr>
          <w:sz w:val="28"/>
          <w:szCs w:val="28"/>
        </w:rPr>
        <w:t xml:space="preserve"> не произвел оплату административного штрафа в размере 500 рублей по постановлению  № </w:t>
      </w:r>
      <w:r w:rsidR="0043771C">
        <w:rPr>
          <w:sz w:val="28"/>
          <w:szCs w:val="28"/>
        </w:rPr>
        <w:t xml:space="preserve">246876 </w:t>
      </w:r>
      <w:r w:rsidRPr="0043771C">
        <w:rPr>
          <w:sz w:val="28"/>
          <w:szCs w:val="28"/>
        </w:rPr>
        <w:t xml:space="preserve">от  </w:t>
      </w:r>
      <w:r w:rsidR="0043771C">
        <w:rPr>
          <w:sz w:val="28"/>
          <w:szCs w:val="28"/>
        </w:rPr>
        <w:t>04.12.2023</w:t>
      </w:r>
      <w:r w:rsidRPr="0043771C">
        <w:rPr>
          <w:sz w:val="28"/>
          <w:szCs w:val="28"/>
        </w:rPr>
        <w:t xml:space="preserve"> года по делу об административном правонар</w:t>
      </w:r>
      <w:r w:rsidRPr="0043771C" w:rsidR="00F62A32">
        <w:rPr>
          <w:sz w:val="28"/>
          <w:szCs w:val="28"/>
        </w:rPr>
        <w:t xml:space="preserve">ушении, предусмотренном </w:t>
      </w:r>
      <w:r w:rsidRPr="0043771C" w:rsidR="009A61EF">
        <w:rPr>
          <w:sz w:val="28"/>
          <w:szCs w:val="28"/>
        </w:rPr>
        <w:t xml:space="preserve">ч.1 </w:t>
      </w:r>
      <w:r w:rsidRPr="0043771C" w:rsidR="00F62A32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Кодекса РФ об административных правонарушениях, вступившему в законную силу  </w:t>
      </w:r>
      <w:r w:rsidR="0043771C">
        <w:rPr>
          <w:sz w:val="28"/>
          <w:szCs w:val="28"/>
        </w:rPr>
        <w:t>15.12.2023</w:t>
      </w:r>
      <w:r w:rsidRPr="0043771C">
        <w:rPr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 xml:space="preserve">Лялькин В.П. </w:t>
      </w:r>
      <w:r w:rsidRPr="0043771C">
        <w:rPr>
          <w:sz w:val="28"/>
          <w:szCs w:val="28"/>
        </w:rPr>
        <w:t>при  рассмотрении</w:t>
      </w:r>
      <w:r w:rsidRPr="0043771C">
        <w:rPr>
          <w:sz w:val="28"/>
          <w:szCs w:val="28"/>
        </w:rPr>
        <w:t xml:space="preserve"> дела об административном правонарушении вину признал полностью.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протокол об административном правонарушении </w:t>
      </w:r>
      <w:r w:rsidRPr="0043771C" w:rsidR="0043771C">
        <w:rPr>
          <w:sz w:val="28"/>
          <w:szCs w:val="28"/>
        </w:rPr>
        <w:t xml:space="preserve">86 № </w:t>
      </w:r>
      <w:r w:rsidR="0043771C">
        <w:rPr>
          <w:sz w:val="28"/>
          <w:szCs w:val="28"/>
        </w:rPr>
        <w:t>243288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</w:t>
      </w:r>
      <w:r w:rsidR="0043771C">
        <w:rPr>
          <w:sz w:val="28"/>
          <w:szCs w:val="28"/>
        </w:rPr>
        <w:t>24.02.2024</w:t>
      </w:r>
      <w:r w:rsidRPr="0043771C">
        <w:rPr>
          <w:sz w:val="28"/>
          <w:szCs w:val="28"/>
        </w:rPr>
        <w:t xml:space="preserve"> года,</w:t>
      </w:r>
      <w:r w:rsidR="005948ED">
        <w:rPr>
          <w:sz w:val="28"/>
          <w:szCs w:val="28"/>
        </w:rPr>
        <w:t xml:space="preserve"> составленный уполномоченным должностным лицом;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копию п</w:t>
      </w:r>
      <w:r w:rsidRPr="0043771C">
        <w:rPr>
          <w:sz w:val="28"/>
          <w:szCs w:val="28"/>
        </w:rPr>
        <w:t xml:space="preserve">остановления </w:t>
      </w:r>
      <w:r w:rsidRPr="0043771C" w:rsidR="00F62A32">
        <w:rPr>
          <w:sz w:val="28"/>
          <w:szCs w:val="28"/>
        </w:rPr>
        <w:t xml:space="preserve">№ </w:t>
      </w:r>
      <w:r w:rsidR="0043771C">
        <w:rPr>
          <w:sz w:val="28"/>
          <w:szCs w:val="28"/>
        </w:rPr>
        <w:t xml:space="preserve">246876 </w:t>
      </w:r>
      <w:r w:rsidRPr="0043771C" w:rsidR="0043771C">
        <w:rPr>
          <w:sz w:val="28"/>
          <w:szCs w:val="28"/>
        </w:rPr>
        <w:t xml:space="preserve">от  </w:t>
      </w:r>
      <w:r w:rsidR="0043771C">
        <w:rPr>
          <w:sz w:val="28"/>
          <w:szCs w:val="28"/>
        </w:rPr>
        <w:t>04.12.2023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 по делу об административном правонарушении, согласно которому </w:t>
      </w:r>
      <w:r w:rsidRPr="0043771C" w:rsidR="00FC5C45">
        <w:rPr>
          <w:color w:val="FF0000"/>
          <w:sz w:val="28"/>
          <w:szCs w:val="28"/>
        </w:rPr>
        <w:t>Лялькин В.П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Pr="0043771C" w:rsidR="009A61EF">
        <w:rPr>
          <w:sz w:val="28"/>
          <w:szCs w:val="28"/>
        </w:rPr>
        <w:t xml:space="preserve">ч.1 </w:t>
      </w:r>
      <w:r w:rsidRPr="0043771C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параметры поиска;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рапорт;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справку на лицо;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приходит к следующему.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Часть 1 статьи 20.25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 xml:space="preserve"> предусматривает административную ответ</w:t>
      </w:r>
      <w:r w:rsidRPr="0043771C">
        <w:rPr>
          <w:sz w:val="28"/>
          <w:szCs w:val="28"/>
        </w:rPr>
        <w:t>ственность за неуплату административного штрафа в установленный срок.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Pr="0043771C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 № </w:t>
      </w:r>
      <w:r w:rsidR="0043771C">
        <w:rPr>
          <w:sz w:val="28"/>
          <w:szCs w:val="28"/>
        </w:rPr>
        <w:t xml:space="preserve">246876 </w:t>
      </w:r>
      <w:r w:rsidRPr="0043771C" w:rsidR="0043771C">
        <w:rPr>
          <w:sz w:val="28"/>
          <w:szCs w:val="28"/>
        </w:rPr>
        <w:t xml:space="preserve">от  </w:t>
      </w:r>
      <w:r w:rsidR="0043771C">
        <w:rPr>
          <w:sz w:val="28"/>
          <w:szCs w:val="28"/>
        </w:rPr>
        <w:t>04.12.2023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</w:t>
      </w:r>
      <w:r w:rsidRPr="0043771C">
        <w:rPr>
          <w:color w:val="000000"/>
          <w:sz w:val="28"/>
          <w:szCs w:val="28"/>
        </w:rPr>
        <w:t xml:space="preserve">в отношении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color w:val="000000"/>
          <w:sz w:val="28"/>
          <w:szCs w:val="28"/>
        </w:rPr>
        <w:t xml:space="preserve">вступило в законную силу </w:t>
      </w:r>
      <w:r w:rsidR="0043771C">
        <w:rPr>
          <w:color w:val="000000"/>
          <w:sz w:val="28"/>
          <w:szCs w:val="28"/>
        </w:rPr>
        <w:t>15.12.2023</w:t>
      </w:r>
      <w:r w:rsidRPr="0043771C">
        <w:rPr>
          <w:color w:val="000000"/>
          <w:sz w:val="28"/>
          <w:szCs w:val="28"/>
        </w:rPr>
        <w:t xml:space="preserve"> г., следовательно, последним днем ср</w:t>
      </w:r>
      <w:r w:rsidRPr="0043771C">
        <w:rPr>
          <w:color w:val="000000"/>
          <w:sz w:val="28"/>
          <w:szCs w:val="28"/>
        </w:rPr>
        <w:t xml:space="preserve">ока, установленного ст. 32.2  Кодекса Российской Федерации об административных правонарушениях, для уплаты штрафа является </w:t>
      </w:r>
      <w:r w:rsidR="0043771C">
        <w:rPr>
          <w:color w:val="000000"/>
          <w:sz w:val="28"/>
          <w:szCs w:val="28"/>
        </w:rPr>
        <w:t>12.02.2024</w:t>
      </w:r>
      <w:r w:rsidRPr="0043771C">
        <w:rPr>
          <w:color w:val="FF0000"/>
          <w:sz w:val="28"/>
          <w:szCs w:val="28"/>
        </w:rPr>
        <w:t xml:space="preserve"> г.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>Доказательства уплаты штрафа в сумме 500 рублей в течение 60 дней со дня вступления постановления о назначении админист</w:t>
      </w:r>
      <w:r w:rsidRPr="0043771C">
        <w:rPr>
          <w:color w:val="000000"/>
          <w:sz w:val="28"/>
          <w:szCs w:val="28"/>
        </w:rPr>
        <w:t xml:space="preserve">ративного штрафа в законную силу в деле отсутствуют. 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43771C">
        <w:rPr>
          <w:sz w:val="28"/>
          <w:szCs w:val="28"/>
        </w:rPr>
        <w:t>они соответствуют закону и подтверждают вину</w:t>
      </w:r>
      <w:r w:rsidRPr="0043771C">
        <w:rPr>
          <w:color w:val="000000"/>
          <w:sz w:val="28"/>
          <w:szCs w:val="28"/>
        </w:rPr>
        <w:t xml:space="preserve">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sz w:val="28"/>
          <w:szCs w:val="28"/>
        </w:rPr>
        <w:t>в</w:t>
      </w:r>
      <w:r w:rsidRPr="0043771C">
        <w:rPr>
          <w:color w:val="000000"/>
          <w:sz w:val="28"/>
          <w:szCs w:val="28"/>
        </w:rPr>
        <w:t xml:space="preserve"> совершении административного правонарушени</w:t>
      </w:r>
      <w:r w:rsidRPr="0043771C">
        <w:rPr>
          <w:color w:val="000000"/>
          <w:sz w:val="28"/>
          <w:szCs w:val="28"/>
        </w:rPr>
        <w:t>я, предусмотренного ч. 1 ст. 20.25 Кодекса Российской Федерации об административных правонарушениях.</w:t>
      </w:r>
    </w:p>
    <w:p w:rsidR="0043771C" w:rsidRPr="0043771C" w:rsidP="0043771C">
      <w:pPr>
        <w:ind w:firstLine="540"/>
        <w:jc w:val="both"/>
        <w:rPr>
          <w:rFonts w:eastAsia="MS Mincho"/>
          <w:sz w:val="28"/>
          <w:szCs w:val="28"/>
        </w:rPr>
      </w:pPr>
      <w:r w:rsidRPr="0043771C">
        <w:rPr>
          <w:rFonts w:eastAsia="MS Mincho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</w:t>
      </w:r>
      <w:r w:rsidRPr="0043771C">
        <w:rPr>
          <w:rFonts w:eastAsia="MS Mincho"/>
          <w:sz w:val="28"/>
          <w:szCs w:val="28"/>
        </w:rPr>
        <w:t>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Руководствуясь ст.ст. 29.9, 29.10, 32.2 Код</w:t>
      </w:r>
      <w:r w:rsidRPr="0043771C">
        <w:rPr>
          <w:color w:val="000000"/>
          <w:sz w:val="28"/>
          <w:szCs w:val="28"/>
        </w:rPr>
        <w:t>екса Российской Федерации об административных правонарушениях, мировой судья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ПОСТАНОВИЛ: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hAnsi="Times New Roman" w:cs="Times New Roman"/>
          <w:color w:val="FF0000"/>
          <w:sz w:val="28"/>
          <w:szCs w:val="28"/>
        </w:rPr>
        <w:t xml:space="preserve">Лялькина Вячеслава Петровича </w:t>
      </w:r>
      <w:r w:rsidRPr="0043771C" w:rsidR="009B5AB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 w:rsidRPr="0043771C">
        <w:rPr>
          <w:rFonts w:ascii="Times New Roman" w:eastAsia="MS Mincho" w:hAnsi="Times New Roman" w:cs="Times New Roman"/>
          <w:sz w:val="28"/>
          <w:szCs w:val="28"/>
        </w:rPr>
        <w:t>и назначить ему административное наказание в виде обязательных работ на срок 20 (двадцать) час</w:t>
      </w: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ов. 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43771C" w:rsidRPr="0043771C" w:rsidP="0043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</w:t>
      </w:r>
      <w:r w:rsidRPr="0043771C">
        <w:rPr>
          <w:sz w:val="28"/>
          <w:szCs w:val="28"/>
        </w:rPr>
        <w:t>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размере от ста пятидесяти тысяч до трехсот тысяч рублей или административного ареста на срок до пятна</w:t>
      </w:r>
      <w:r w:rsidRPr="0043771C">
        <w:rPr>
          <w:sz w:val="28"/>
          <w:szCs w:val="28"/>
        </w:rPr>
        <w:t>дцати суток.</w:t>
      </w:r>
    </w:p>
    <w:p w:rsidR="00684B34" w:rsidRPr="0043771C" w:rsidP="0043771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43771C">
        <w:rPr>
          <w:sz w:val="28"/>
          <w:szCs w:val="28"/>
        </w:rPr>
        <w:t>1</w:t>
      </w:r>
      <w:r w:rsidRPr="0043771C">
        <w:rPr>
          <w:sz w:val="28"/>
          <w:szCs w:val="28"/>
        </w:rPr>
        <w:t>.</w:t>
      </w:r>
    </w:p>
    <w:p w:rsidR="009B5AB4" w:rsidRPr="0043771C" w:rsidP="00684B34">
      <w:pPr>
        <w:ind w:right="-55"/>
        <w:rPr>
          <w:sz w:val="28"/>
          <w:szCs w:val="28"/>
        </w:rPr>
      </w:pPr>
    </w:p>
    <w:p w:rsidR="00684B34" w:rsidRPr="0043771C" w:rsidP="00684B34">
      <w:pPr>
        <w:ind w:right="-55"/>
        <w:rPr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684B34" w:rsidRPr="0043771C" w:rsidP="00684B3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Мировой судья</w:t>
      </w:r>
    </w:p>
    <w:p w:rsidR="00684B34" w:rsidRPr="0043771C" w:rsidP="009B5AB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судебного участка № 1</w:t>
      </w:r>
      <w:r w:rsidRPr="0043771C">
        <w:rPr>
          <w:sz w:val="28"/>
          <w:szCs w:val="28"/>
        </w:rPr>
        <w:tab/>
        <w:t xml:space="preserve">                                            О.В.Вдовина</w:t>
      </w:r>
    </w:p>
    <w:p w:rsidR="00684B34" w:rsidRPr="0043771C" w:rsidP="00684B34">
      <w:pPr>
        <w:rPr>
          <w:sz w:val="28"/>
          <w:szCs w:val="28"/>
        </w:rPr>
      </w:pPr>
    </w:p>
    <w:p w:rsidR="009042A5" w:rsidRPr="0043771C">
      <w:pPr>
        <w:rPr>
          <w:sz w:val="28"/>
          <w:szCs w:val="28"/>
        </w:rPr>
      </w:pPr>
    </w:p>
    <w:sectPr w:rsidSect="00830B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4"/>
    <w:rsid w:val="00133E17"/>
    <w:rsid w:val="00247253"/>
    <w:rsid w:val="002F54F9"/>
    <w:rsid w:val="0043771C"/>
    <w:rsid w:val="00471AC3"/>
    <w:rsid w:val="00543B63"/>
    <w:rsid w:val="005948ED"/>
    <w:rsid w:val="00684B34"/>
    <w:rsid w:val="007C411B"/>
    <w:rsid w:val="00830B07"/>
    <w:rsid w:val="009042A5"/>
    <w:rsid w:val="009A61EF"/>
    <w:rsid w:val="009B5AB4"/>
    <w:rsid w:val="00D8354E"/>
    <w:rsid w:val="00D91CB3"/>
    <w:rsid w:val="00F62A32"/>
    <w:rsid w:val="00F71070"/>
    <w:rsid w:val="00FC5C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54C15-6AB9-44BF-A51B-9F04D7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684B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">
    <w:name w:val="Название Знак"/>
    <w:basedOn w:val="DefaultParagraphFont"/>
    <w:link w:val="Title"/>
    <w:rsid w:val="00684B3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0"/>
    <w:rsid w:val="00684B34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68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